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96"/>
        <w:gridCol w:w="3542"/>
      </w:tblGrid>
      <w:tr w:rsidR="00C14295" w:rsidRPr="007879F5" w14:paraId="47CB4412" w14:textId="77777777" w:rsidTr="00B07905">
        <w:tc>
          <w:tcPr>
            <w:tcW w:w="6096" w:type="dxa"/>
          </w:tcPr>
          <w:p w14:paraId="49AF20FB" w14:textId="77777777" w:rsidR="00181317" w:rsidRDefault="00181317" w:rsidP="00181317">
            <w:pPr>
              <w:pStyle w:val="Brevhoved1"/>
              <w:jc w:val="both"/>
            </w:pPr>
            <w:r>
              <w:t>Lyngby almennyttige Boligselskab</w:t>
            </w:r>
          </w:p>
          <w:p w14:paraId="5E910A6F" w14:textId="77777777" w:rsidR="00181317" w:rsidRDefault="00181317" w:rsidP="00181317">
            <w:pPr>
              <w:pStyle w:val="Brevhoved2"/>
              <w:jc w:val="both"/>
            </w:pPr>
            <w:r>
              <w:t>Lystoftehuse</w:t>
            </w:r>
          </w:p>
          <w:p w14:paraId="47CB440E" w14:textId="50B1A260" w:rsidR="00020CBB" w:rsidRPr="007879F5" w:rsidRDefault="00181317" w:rsidP="007879F5">
            <w:pPr>
              <w:pStyle w:val="Brevhoved2"/>
            </w:pPr>
          </w:p>
        </w:tc>
        <w:tc>
          <w:tcPr>
            <w:tcW w:w="3542" w:type="dxa"/>
          </w:tcPr>
          <w:p w14:paraId="47CB440F" w14:textId="27F49DE1" w:rsidR="00020CBB" w:rsidRPr="007879F5" w:rsidRDefault="00181317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47CB4410" w14:textId="578343E2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0" w:name="Case_CaseID"/>
            <w:r w:rsidR="002150E1">
              <w:rPr>
                <w:rFonts w:cstheme="minorHAnsi"/>
                <w:sz w:val="22"/>
                <w:szCs w:val="22"/>
              </w:rPr>
              <w:t>ASG-</w:t>
            </w:r>
            <w:bookmarkEnd w:id="0"/>
            <w:r w:rsidR="008D671F">
              <w:rPr>
                <w:rFonts w:cstheme="minorHAnsi"/>
                <w:sz w:val="22"/>
                <w:szCs w:val="22"/>
              </w:rPr>
              <w:t>201</w:t>
            </w:r>
            <w:r w:rsidR="00181317">
              <w:rPr>
                <w:rFonts w:cstheme="minorHAnsi"/>
                <w:sz w:val="22"/>
                <w:szCs w:val="22"/>
              </w:rPr>
              <w:t>8-06827</w:t>
            </w:r>
          </w:p>
          <w:p w14:paraId="47CB4411" w14:textId="593CC411" w:rsidR="00020CBB" w:rsidRPr="007879F5" w:rsidRDefault="004301EB" w:rsidP="00B07905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181317">
              <w:rPr>
                <w:rFonts w:cstheme="minorHAnsi"/>
                <w:sz w:val="22"/>
                <w:szCs w:val="22"/>
              </w:rPr>
              <w:t>1703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8D671F">
              <w:rPr>
                <w:rFonts w:cstheme="minorHAnsi"/>
                <w:sz w:val="22"/>
                <w:szCs w:val="22"/>
              </w:rPr>
              <w:t>MHJ</w:t>
            </w:r>
            <w:r w:rsidR="00B07905">
              <w:rPr>
                <w:rFonts w:cstheme="minorHAnsi"/>
                <w:sz w:val="22"/>
                <w:szCs w:val="22"/>
              </w:rPr>
              <w:t>/KFC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1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1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2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2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3" w:name="StartHer"/>
      <w:bookmarkEnd w:id="3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  <w:bookmarkStart w:id="4" w:name="_GoBack"/>
      <w:bookmarkEnd w:id="4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</w:t>
            </w:r>
            <w:proofErr w:type="spellStart"/>
            <w:r w:rsidR="004B1201">
              <w:rPr>
                <w:sz w:val="22"/>
              </w:rPr>
              <w:t>handymand</w:t>
            </w:r>
            <w:proofErr w:type="spellEnd"/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1813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181317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3458307</w:t>
                </w:r>
                <w:bookmarkEnd w:id="5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1813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1813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181317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10153B"/>
    <w:rsid w:val="00181317"/>
    <w:rsid w:val="002150E1"/>
    <w:rsid w:val="004301EB"/>
    <w:rsid w:val="004B1201"/>
    <w:rsid w:val="007879F5"/>
    <w:rsid w:val="008C40DA"/>
    <w:rsid w:val="008D671F"/>
    <w:rsid w:val="00A31D65"/>
    <w:rsid w:val="00B0790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317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1317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8131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181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18131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81317"/>
  </w:style>
  <w:style w:type="paragraph" w:styleId="Sidehoved">
    <w:name w:val="header"/>
    <w:basedOn w:val="Normal"/>
    <w:link w:val="SidehovedTegn"/>
    <w:uiPriority w:val="99"/>
    <w:unhideWhenUsed/>
    <w:rsid w:val="00181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317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1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317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1317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1317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181317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181317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181317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181317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181317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181317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181317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181317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181317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181317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181317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18131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181317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181317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181317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181317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181317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181317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181317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181317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181317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181317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181317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181317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181317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1317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81317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81317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181317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81317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office/2006/documentManagement/types"/>
    <ds:schemaRef ds:uri="3195bc13-0fe8-4491-aac6-3ec48442cdc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ff8be71-f118-466d-91d1-f3208d3a8044"/>
    <ds:schemaRef ds:uri="ebfeadab-bc85-4835-a157-b8b4e97ca194"/>
    <ds:schemaRef ds:uri="http://purl.org/dc/terms/"/>
    <ds:schemaRef ds:uri="1821644f-c7ac-4dc4-9e2f-ac1ddb1ec44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47F77-856E-476D-BEC2-2C406E4A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F551D-D7EB-460A-AFA3-9A0AFF1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2018-11-12T14:20:00Z</dcterms:created>
  <dcterms:modified xsi:type="dcterms:W3CDTF">2020-06-19T11:55:00Z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